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2DAB" w:rsidRPr="00172DAB" w:rsidRDefault="008444E6"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XVII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proofErr w:type="gramStart"/>
      <w:r>
        <w:rPr>
          <w:szCs w:val="21"/>
        </w:rPr>
        <w:t>D</w:t>
      </w:r>
      <w:r w:rsidRPr="00172DAB">
        <w:rPr>
          <w:rFonts w:ascii="Source Sans Pro" w:eastAsia="Times New Roman" w:hAnsi="Source Sans Pro" w:cs="Arial"/>
          <w:color w:val="000000"/>
          <w:spacing w:val="-2"/>
          <w:kern w:val="3"/>
          <w:sz w:val="21"/>
          <w:szCs w:val="21"/>
          <w:lang w:val="es-ES" w:eastAsia="zh-CN" w:bidi="hi-IN"/>
        </w:rPr>
        <w:t>./</w:t>
      </w:r>
      <w:proofErr w:type="gramEnd"/>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representación de la entidad licitadora  …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115A03" w:rsidRDefault="00115A03" w:rsidP="00333B60">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rsidR="00423136" w:rsidRPr="00B414AB" w:rsidRDefault="00423136" w:rsidP="00333B60">
      <w:pPr>
        <w:spacing w:before="120" w:after="240"/>
      </w:pPr>
      <w:bookmarkStart w:id="0" w:name="_GoBack"/>
      <w:bookmarkEnd w:id="0"/>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425A" w:rsidRDefault="00A1425A" w:rsidP="001E46D4">
      <w:r>
        <w:separator/>
      </w:r>
    </w:p>
  </w:endnote>
  <w:endnote w:type="continuationSeparator" w:id="0">
    <w:p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ource Sans Pro">
    <w:panose1 w:val="020B0503030403020204"/>
    <w:charset w:val="00"/>
    <w:family w:val="swiss"/>
    <w:pitch w:val="variable"/>
    <w:sig w:usb0="20000007" w:usb1="00000001"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20000007" w:usb1="00000001" w:usb2="00000000" w:usb3="00000000" w:csb0="00000193" w:csb1="00000000"/>
  </w:font>
  <w:font w:name="Noto Sans HK Medium">
    <w:panose1 w:val="00000000000000000000"/>
    <w:charset w:val="80"/>
    <w:family w:val="swiss"/>
    <w:notTrueType/>
    <w:pitch w:val="variable"/>
    <w:sig w:usb0="20000287" w:usb1="2ADF3C10" w:usb2="00000016" w:usb3="00000000" w:csb0="00120107"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8444E6" w:rsidRPr="008444E6">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425A" w:rsidRDefault="00A1425A" w:rsidP="001E46D4">
      <w:r>
        <w:separator/>
      </w:r>
    </w:p>
  </w:footnote>
  <w:footnote w:type="continuationSeparator" w:id="0">
    <w:p w:rsidR="00A1425A" w:rsidRDefault="00A1425A" w:rsidP="001E46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pPr>
      <w:pStyle w:val="Encabezado"/>
    </w:pPr>
    <w:r>
      <w:rPr>
        <w:noProof/>
        <w:lang w:val="es-ES"/>
      </w:rPr>
      <w:drawing>
        <wp:anchor distT="0" distB="0" distL="114300" distR="114300" simplePos="0" relativeHeight="251658752" behindDoc="0" locked="0" layoutInCell="1" allowOverlap="1">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444E6"/>
    <w:rsid w:val="008B4776"/>
    <w:rsid w:val="008B4C47"/>
    <w:rsid w:val="008C300F"/>
    <w:rsid w:val="008E709B"/>
    <w:rsid w:val="008F7A1C"/>
    <w:rsid w:val="009037C1"/>
    <w:rsid w:val="009179EF"/>
    <w:rsid w:val="0092649D"/>
    <w:rsid w:val="0095300B"/>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E0C0A6-641B-453F-8358-A9362224C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410</Words>
  <Characters>2192</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Martin-Montalvo Sanchez, Maria Isabel</cp:lastModifiedBy>
  <cp:revision>9</cp:revision>
  <cp:lastPrinted>2022-08-03T11:20:00Z</cp:lastPrinted>
  <dcterms:created xsi:type="dcterms:W3CDTF">2023-04-05T10:24:00Z</dcterms:created>
  <dcterms:modified xsi:type="dcterms:W3CDTF">2023-06-21T19:32:00Z</dcterms:modified>
</cp:coreProperties>
</file>